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DB" w:rsidRDefault="006363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2"/>
        <w:tblW w:w="155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530"/>
        <w:gridCol w:w="1365"/>
        <w:gridCol w:w="1365"/>
        <w:gridCol w:w="1245"/>
        <w:gridCol w:w="1275"/>
        <w:gridCol w:w="2130"/>
        <w:gridCol w:w="1980"/>
        <w:gridCol w:w="1275"/>
        <w:gridCol w:w="1275"/>
        <w:gridCol w:w="1500"/>
      </w:tblGrid>
      <w:tr w:rsidR="006363DB">
        <w:trPr>
          <w:trHeight w:val="686"/>
        </w:trPr>
        <w:tc>
          <w:tcPr>
            <w:tcW w:w="615" w:type="dxa"/>
          </w:tcPr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5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Appointing body</w:t>
            </w:r>
          </w:p>
        </w:tc>
        <w:tc>
          <w:tcPr>
            <w:tcW w:w="2520" w:type="dxa"/>
            <w:gridSpan w:val="2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Terms of office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Financial interest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Business interest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Non-financial interest</w:t>
            </w:r>
          </w:p>
        </w:tc>
      </w:tr>
      <w:tr w:rsidR="006363DB">
        <w:trPr>
          <w:trHeight w:val="709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Julie Robson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29/11/2019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28/11/2026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Chair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Pupil Premium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Safeguarding/LAC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48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Hannah Williamson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virtue of position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25/04/2022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virtue of position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Ruth Williamson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Early Years Consultant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72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Robyn Derby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staff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12/01/2023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11/09/2026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Kate Massey</w:t>
            </w:r>
          </w:p>
        </w:tc>
        <w:tc>
          <w:tcPr>
            <w:tcW w:w="1365" w:type="dxa"/>
          </w:tcPr>
          <w:p w:rsidR="006363DB" w:rsidRDefault="00734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363DB" w:rsidRDefault="00734B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1275" w:type="dxa"/>
          </w:tcPr>
          <w:p w:rsidR="006363DB" w:rsidRDefault="00F4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Vice-Chair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SEND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Trevor Phillipson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5D07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16/05/2022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16/05/202</w:t>
            </w:r>
            <w:r w:rsidR="005D079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Resource Management 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&amp; Finance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H&amp;S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CF18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Sophie Elliott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17/02/2022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16/02/2026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 Development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Community Links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6767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Employs member of staff after school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CF18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363DB" w:rsidRDefault="0071754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 Earnshaw</w:t>
            </w:r>
          </w:p>
        </w:tc>
        <w:tc>
          <w:tcPr>
            <w:tcW w:w="1365" w:type="dxa"/>
          </w:tcPr>
          <w:p w:rsidR="006363DB" w:rsidRDefault="007175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7175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7175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11/11/2024</w:t>
            </w:r>
          </w:p>
        </w:tc>
        <w:tc>
          <w:tcPr>
            <w:tcW w:w="1275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C837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bookmarkStart w:id="1" w:name="_GoBack"/>
            <w:bookmarkEnd w:id="1"/>
          </w:p>
        </w:tc>
        <w:tc>
          <w:tcPr>
            <w:tcW w:w="1275" w:type="dxa"/>
          </w:tcPr>
          <w:p w:rsidR="006363DB" w:rsidRDefault="00C837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C837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CF18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Morshead</w:t>
            </w:r>
            <w:proofErr w:type="spellEnd"/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09/12/2022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25/09/2026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CF18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 Johnson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20/10/2022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20/10/2026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F18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Johanna Wright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Associate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Governor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15/02/2023</w:t>
            </w:r>
          </w:p>
        </w:tc>
        <w:tc>
          <w:tcPr>
            <w:tcW w:w="127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15/02/2026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F182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Papaioannou</w:t>
            </w:r>
            <w:proofErr w:type="spellEnd"/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Non-voting Clerk</w:t>
            </w:r>
          </w:p>
        </w:tc>
        <w:tc>
          <w:tcPr>
            <w:tcW w:w="1365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01/09/2017</w:t>
            </w:r>
          </w:p>
        </w:tc>
        <w:tc>
          <w:tcPr>
            <w:tcW w:w="1275" w:type="dxa"/>
          </w:tcPr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</w:tbl>
    <w:p w:rsidR="006363DB" w:rsidRDefault="006363DB">
      <w:pPr>
        <w:rPr>
          <w:rFonts w:ascii="Arial" w:eastAsia="Arial" w:hAnsi="Arial" w:cs="Arial"/>
          <w:color w:val="A6A6A6"/>
          <w:sz w:val="20"/>
          <w:szCs w:val="20"/>
        </w:rPr>
      </w:pPr>
    </w:p>
    <w:sectPr w:rsidR="0063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624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1C" w:rsidRDefault="00A07E1C">
      <w:pPr>
        <w:spacing w:after="0" w:line="240" w:lineRule="auto"/>
      </w:pPr>
      <w:r>
        <w:separator/>
      </w:r>
    </w:p>
  </w:endnote>
  <w:endnote w:type="continuationSeparator" w:id="0">
    <w:p w:rsidR="00A07E1C" w:rsidRDefault="00A0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2" w:name="_heading=h.30j0zll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1C" w:rsidRDefault="00A07E1C">
      <w:pPr>
        <w:spacing w:after="0" w:line="240" w:lineRule="auto"/>
      </w:pPr>
      <w:r>
        <w:separator/>
      </w:r>
    </w:p>
  </w:footnote>
  <w:footnote w:type="continuationSeparator" w:id="0">
    <w:p w:rsidR="00A07E1C" w:rsidRDefault="00A0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F4568D" w:rsidP="00717543">
    <w:pPr>
      <w:pBdr>
        <w:top w:val="nil"/>
        <w:left w:val="nil"/>
        <w:bottom w:val="nil"/>
        <w:right w:val="nil"/>
        <w:between w:val="nil"/>
      </w:pBdr>
      <w:shd w:val="clear" w:color="auto" w:fill="00B0F0"/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>Acomb First School Governing body 202</w:t>
    </w:r>
    <w:r w:rsidR="00717543">
      <w:rPr>
        <w:rFonts w:ascii="Arial" w:eastAsia="Arial" w:hAnsi="Arial" w:cs="Arial"/>
        <w:sz w:val="32"/>
        <w:szCs w:val="32"/>
      </w:rPr>
      <w:t>4-2025</w:t>
    </w:r>
  </w:p>
  <w:p w:rsidR="00717543" w:rsidRDefault="00717543" w:rsidP="00717543">
    <w:pPr>
      <w:pBdr>
        <w:top w:val="nil"/>
        <w:left w:val="nil"/>
        <w:bottom w:val="nil"/>
        <w:right w:val="nil"/>
        <w:between w:val="nil"/>
      </w:pBdr>
      <w:shd w:val="clear" w:color="auto" w:fill="00B0F0"/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DB"/>
    <w:rsid w:val="00117BCC"/>
    <w:rsid w:val="002F4E72"/>
    <w:rsid w:val="005D0790"/>
    <w:rsid w:val="006363DB"/>
    <w:rsid w:val="0067678A"/>
    <w:rsid w:val="00717543"/>
    <w:rsid w:val="00734B46"/>
    <w:rsid w:val="00A07E1C"/>
    <w:rsid w:val="00C0582E"/>
    <w:rsid w:val="00C8372B"/>
    <w:rsid w:val="00CF1828"/>
    <w:rsid w:val="00D44AFD"/>
    <w:rsid w:val="00E411A6"/>
    <w:rsid w:val="00F4568D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9375"/>
  <w15:docId w15:val="{FF397F31-8F94-427A-808E-A8E1BA1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9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F6"/>
  </w:style>
  <w:style w:type="paragraph" w:styleId="Footer">
    <w:name w:val="footer"/>
    <w:basedOn w:val="Normal"/>
    <w:link w:val="FooterChar"/>
    <w:uiPriority w:val="99"/>
    <w:unhideWhenUsed/>
    <w:rsid w:val="00F3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F6"/>
  </w:style>
  <w:style w:type="paragraph" w:styleId="BalloonText">
    <w:name w:val="Balloon Text"/>
    <w:basedOn w:val="Normal"/>
    <w:link w:val="BalloonTextChar"/>
    <w:uiPriority w:val="99"/>
    <w:semiHidden/>
    <w:unhideWhenUsed/>
    <w:rsid w:val="00F3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85D"/>
    <w:pPr>
      <w:spacing w:after="0" w:line="240" w:lineRule="auto"/>
    </w:pPr>
    <w:rPr>
      <w:rFonts w:eastAsiaTheme="minorEastAsia"/>
      <w:lang w:eastAsia="zh-T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ST00fxOYkxsvv0YWX4Ockqgvw==">CgMxLjAyCGguZ2pkZ3hzMgloLjMwajB6bGw4AHIhMUJ5ZlRGN3lpdGFpSHIwaUhSdElPR1ZSTURYeWZWakpC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Speed, Angela</dc:creator>
  <cp:lastModifiedBy>Yvonne Collingwood</cp:lastModifiedBy>
  <cp:revision>6</cp:revision>
  <dcterms:created xsi:type="dcterms:W3CDTF">2024-11-25T11:07:00Z</dcterms:created>
  <dcterms:modified xsi:type="dcterms:W3CDTF">2024-12-19T13:10:00Z</dcterms:modified>
</cp:coreProperties>
</file>